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11D7" w14:textId="77777777"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14:paraId="08095667" w14:textId="77777777" w:rsidR="007725DF" w:rsidRDefault="007725DF"/>
    <w:p w14:paraId="6944531B" w14:textId="7139D5C3"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proofErr w:type="gramStart"/>
      <w:r w:rsidR="00A20695">
        <w:rPr>
          <w:rFonts w:ascii="標楷體" w:eastAsia="標楷體" w:hAnsi="標楷體" w:hint="eastAsia"/>
          <w:sz w:val="28"/>
          <w:szCs w:val="28"/>
          <w:u w:val="single"/>
        </w:rPr>
        <w:t>普鴻資訊</w:t>
      </w:r>
      <w:proofErr w:type="gramEnd"/>
      <w:r w:rsidR="00A20695">
        <w:rPr>
          <w:rFonts w:ascii="標楷體" w:eastAsia="標楷體" w:hAnsi="標楷體" w:hint="eastAsia"/>
          <w:sz w:val="28"/>
          <w:szCs w:val="28"/>
          <w:u w:val="single"/>
        </w:rPr>
        <w:t xml:space="preserve">股份有限公司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7D351AA8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14:paraId="794C95CA" w14:textId="77777777"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14:paraId="0A1B62D8" w14:textId="77777777"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14:paraId="57ABA0B4" w14:textId="77777777"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14:paraId="6E4107FB" w14:textId="7D0D6704" w:rsidR="00B84E24" w:rsidRPr="00960E09" w:rsidRDefault="00733C09" w:rsidP="00B84E24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20695">
        <w:rPr>
          <w:rFonts w:ascii="標楷體" w:eastAsia="標楷體" w:hAnsi="標楷體" w:hint="eastAsia"/>
          <w:sz w:val="28"/>
          <w:szCs w:val="28"/>
          <w:u w:val="single"/>
        </w:rPr>
        <w:t>180元/時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tbl>
      <w:tblPr>
        <w:tblStyle w:val="a3"/>
        <w:tblW w:w="7952" w:type="dxa"/>
        <w:jc w:val="center"/>
        <w:tblLook w:val="04A0" w:firstRow="1" w:lastRow="0" w:firstColumn="1" w:lastColumn="0" w:noHBand="0" w:noVBand="1"/>
      </w:tblPr>
      <w:tblGrid>
        <w:gridCol w:w="1343"/>
        <w:gridCol w:w="846"/>
        <w:gridCol w:w="1828"/>
        <w:gridCol w:w="1030"/>
        <w:gridCol w:w="1369"/>
        <w:gridCol w:w="1536"/>
      </w:tblGrid>
      <w:tr w:rsidR="00960E09" w:rsidRPr="004F1F29" w14:paraId="012FB4DB" w14:textId="77777777" w:rsidTr="00A20695">
        <w:trPr>
          <w:trHeight w:val="733"/>
          <w:jc w:val="center"/>
        </w:trPr>
        <w:tc>
          <w:tcPr>
            <w:tcW w:w="1377" w:type="dxa"/>
          </w:tcPr>
          <w:p w14:paraId="4FDC2C48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60" w:type="dxa"/>
          </w:tcPr>
          <w:p w14:paraId="4C9BA8FC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869" w:type="dxa"/>
          </w:tcPr>
          <w:p w14:paraId="0AAEBBCB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044" w:type="dxa"/>
          </w:tcPr>
          <w:p w14:paraId="6C6711F7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01" w:type="dxa"/>
          </w:tcPr>
          <w:p w14:paraId="49292BEA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01" w:type="dxa"/>
          </w:tcPr>
          <w:p w14:paraId="4B867B29" w14:textId="77777777"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14:paraId="409B4B76" w14:textId="77777777" w:rsidTr="00A20695">
        <w:trPr>
          <w:trHeight w:val="1753"/>
          <w:jc w:val="center"/>
        </w:trPr>
        <w:tc>
          <w:tcPr>
            <w:tcW w:w="1377" w:type="dxa"/>
          </w:tcPr>
          <w:p w14:paraId="1E39EAAF" w14:textId="02CE5D3D" w:rsidR="00960E09" w:rsidRPr="008914D5" w:rsidRDefault="00A20695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財金支付系統部</w:t>
            </w:r>
          </w:p>
        </w:tc>
        <w:tc>
          <w:tcPr>
            <w:tcW w:w="860" w:type="dxa"/>
          </w:tcPr>
          <w:p w14:paraId="2EED0D19" w14:textId="04EBBC31" w:rsidR="00960E09" w:rsidRPr="008914D5" w:rsidRDefault="00A20695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69" w:type="dxa"/>
          </w:tcPr>
          <w:p w14:paraId="65BA922B" w14:textId="4186717C" w:rsidR="00960E09" w:rsidRPr="00A20695" w:rsidRDefault="00A20695" w:rsidP="00A2069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A20695">
              <w:rPr>
                <w:rFonts w:ascii="標楷體" w:eastAsia="標楷體" w:hAnsi="標楷體" w:hint="eastAsia"/>
                <w:szCs w:val="24"/>
              </w:rPr>
              <w:t>程式撰寫</w:t>
            </w:r>
          </w:p>
          <w:p w14:paraId="571C4F09" w14:textId="7C02D777" w:rsidR="00A20695" w:rsidRPr="00A20695" w:rsidRDefault="00A20695" w:rsidP="00A20695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系統測試</w:t>
            </w:r>
          </w:p>
        </w:tc>
        <w:tc>
          <w:tcPr>
            <w:tcW w:w="1044" w:type="dxa"/>
          </w:tcPr>
          <w:p w14:paraId="7410F162" w14:textId="402DBA6B" w:rsidR="00960E09" w:rsidRPr="008914D5" w:rsidRDefault="00A20695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JAVA</w:t>
            </w:r>
          </w:p>
        </w:tc>
        <w:tc>
          <w:tcPr>
            <w:tcW w:w="1401" w:type="dxa"/>
          </w:tcPr>
          <w:p w14:paraId="49092E58" w14:textId="030F8EA8" w:rsidR="00960E09" w:rsidRPr="008914D5" w:rsidRDefault="00A20695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台北市松山區光復南路1號9</w:t>
            </w:r>
            <w:r>
              <w:rPr>
                <w:rFonts w:ascii="標楷體" w:eastAsia="標楷體" w:hAnsi="標楷體"/>
                <w:szCs w:val="24"/>
              </w:rPr>
              <w:t>F-2</w:t>
            </w:r>
          </w:p>
        </w:tc>
        <w:tc>
          <w:tcPr>
            <w:tcW w:w="1401" w:type="dxa"/>
          </w:tcPr>
          <w:p w14:paraId="0043B59F" w14:textId="31C5852C" w:rsidR="00A20695" w:rsidRPr="008914D5" w:rsidRDefault="00A20695" w:rsidP="00A20695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8:45~17:45</w:t>
            </w:r>
          </w:p>
        </w:tc>
      </w:tr>
      <w:tr w:rsidR="00960E09" w:rsidRPr="004F1F29" w14:paraId="5DCC2723" w14:textId="77777777" w:rsidTr="00A20695">
        <w:trPr>
          <w:trHeight w:val="1764"/>
          <w:jc w:val="center"/>
        </w:trPr>
        <w:tc>
          <w:tcPr>
            <w:tcW w:w="1377" w:type="dxa"/>
          </w:tcPr>
          <w:p w14:paraId="20AAB846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</w:tcPr>
          <w:p w14:paraId="506C2574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FE5ACAE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4" w:type="dxa"/>
          </w:tcPr>
          <w:p w14:paraId="091E6B60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14:paraId="6F0A0562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14:paraId="6E7D73B0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E09" w:rsidRPr="004F1F29" w14:paraId="6A19EE40" w14:textId="77777777" w:rsidTr="00A20695">
        <w:trPr>
          <w:trHeight w:val="1692"/>
          <w:jc w:val="center"/>
        </w:trPr>
        <w:tc>
          <w:tcPr>
            <w:tcW w:w="1377" w:type="dxa"/>
          </w:tcPr>
          <w:p w14:paraId="7C0661D2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</w:tcPr>
          <w:p w14:paraId="1BE3BC03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B08959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4" w:type="dxa"/>
          </w:tcPr>
          <w:p w14:paraId="3191CF09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14:paraId="41C04C7C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14:paraId="0942FE14" w14:textId="77777777"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D5F4CC" w14:textId="77777777"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A067" w14:textId="77777777" w:rsidR="007B72D1" w:rsidRDefault="007B72D1" w:rsidP="009937E6">
      <w:r>
        <w:separator/>
      </w:r>
    </w:p>
  </w:endnote>
  <w:endnote w:type="continuationSeparator" w:id="0">
    <w:p w14:paraId="448E9D7E" w14:textId="77777777" w:rsidR="007B72D1" w:rsidRDefault="007B72D1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0AE1" w14:textId="77777777" w:rsidR="007B72D1" w:rsidRDefault="007B72D1" w:rsidP="009937E6">
      <w:r>
        <w:separator/>
      </w:r>
    </w:p>
  </w:footnote>
  <w:footnote w:type="continuationSeparator" w:id="0">
    <w:p w14:paraId="4CB12D3C" w14:textId="77777777" w:rsidR="007B72D1" w:rsidRDefault="007B72D1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abstractNum w:abstractNumId="1" w15:restartNumberingAfterBreak="0">
    <w:nsid w:val="5A4F541C"/>
    <w:multiLevelType w:val="hybridMultilevel"/>
    <w:tmpl w:val="3DAE9322"/>
    <w:lvl w:ilvl="0" w:tplc="96D61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9425065">
    <w:abstractNumId w:val="0"/>
  </w:num>
  <w:num w:numId="2" w16cid:durableId="201707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7B72D1"/>
    <w:rsid w:val="008914D5"/>
    <w:rsid w:val="00892AFB"/>
    <w:rsid w:val="00960E09"/>
    <w:rsid w:val="009937E6"/>
    <w:rsid w:val="00995FF9"/>
    <w:rsid w:val="00A20695"/>
    <w:rsid w:val="00A343E7"/>
    <w:rsid w:val="00B126B0"/>
    <w:rsid w:val="00B84E24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80394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92D3-8737-4611-ABF7-84833644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林佩宜</cp:lastModifiedBy>
  <cp:revision>2</cp:revision>
  <cp:lastPrinted>2014-03-20T02:02:00Z</cp:lastPrinted>
  <dcterms:created xsi:type="dcterms:W3CDTF">2023-03-17T01:26:00Z</dcterms:created>
  <dcterms:modified xsi:type="dcterms:W3CDTF">2023-03-17T01:26:00Z</dcterms:modified>
</cp:coreProperties>
</file>